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12,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Composing Sentences with the Ablative Case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Nominative Case is used for ___________________________.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Accusative Case is used for ____________________________.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Ablative Case is used for ______________________________.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In the sentences below</w:t>
      </w:r>
      <w:r w:rsidRPr="00000000" w:rsidR="00000000" w:rsidDel="00000000">
        <w:rPr>
          <w:rtl w:val="0"/>
        </w:rPr>
        <w:t xml:space="preserve">, underline the Nominative, box the Accusative, and circle the Ablative: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#1 Mr. Stiff played basketball in Russia.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#2 He often posterized opponents with his ferocious windmill dunks.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</w:t>
      </w:r>
      <w:r w:rsidRPr="00000000" w:rsidR="00000000" w:rsidDel="00000000">
        <w:rPr>
          <w:rtl w:val="0"/>
        </w:rPr>
        <w:t xml:space="preserve">, compose each of the sentences below in Latin. First, </w:t>
      </w:r>
      <w:r w:rsidRPr="00000000" w:rsidR="00000000" w:rsidDel="00000000">
        <w:rPr>
          <w:b w:val="1"/>
          <w:rtl w:val="0"/>
        </w:rPr>
        <w:t xml:space="preserve">write the case</w:t>
      </w:r>
      <w:r w:rsidRPr="00000000" w:rsidR="00000000" w:rsidDel="00000000">
        <w:rPr>
          <w:rtl w:val="0"/>
        </w:rPr>
        <w:t xml:space="preserve"> of each word in </w:t>
      </w:r>
      <w:r w:rsidRPr="00000000" w:rsidR="00000000" w:rsidDel="00000000">
        <w:rPr>
          <w:b w:val="1"/>
          <w:rtl w:val="0"/>
        </w:rPr>
        <w:t xml:space="preserve">bold</w:t>
      </w:r>
      <w:r w:rsidRPr="00000000" w:rsidR="00000000" w:rsidDel="00000000">
        <w:rPr>
          <w:rtl w:val="0"/>
        </w:rPr>
        <w:t xml:space="preserve"> over that word.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We watch the </w:t>
      </w:r>
      <w:r w:rsidRPr="00000000" w:rsidR="00000000" w:rsidDel="00000000">
        <w:rPr>
          <w:b w:val="1"/>
          <w:rtl w:val="0"/>
        </w:rPr>
        <w:t xml:space="preserve">friends </w:t>
      </w:r>
      <w:r w:rsidRPr="00000000" w:rsidR="00000000" w:rsidDel="00000000">
        <w:rPr>
          <w:rtl w:val="0"/>
        </w:rPr>
        <w:t xml:space="preserve">in </w:t>
      </w:r>
      <w:r w:rsidRPr="00000000" w:rsidR="00000000" w:rsidDel="00000000">
        <w:rPr>
          <w:b w:val="1"/>
          <w:rtl w:val="0"/>
        </w:rPr>
        <w:t xml:space="preserve">school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The </w:t>
      </w:r>
      <w:r w:rsidRPr="00000000" w:rsidR="00000000" w:rsidDel="00000000">
        <w:rPr>
          <w:b w:val="1"/>
          <w:rtl w:val="0"/>
        </w:rPr>
        <w:t xml:space="preserve">friends </w:t>
      </w:r>
      <w:r w:rsidRPr="00000000" w:rsidR="00000000" w:rsidDel="00000000">
        <w:rPr>
          <w:rtl w:val="0"/>
        </w:rPr>
        <w:t xml:space="preserve">arrive at last with the </w:t>
      </w:r>
      <w:r w:rsidRPr="00000000" w:rsidR="00000000" w:rsidDel="00000000">
        <w:rPr>
          <w:b w:val="1"/>
          <w:rtl w:val="0"/>
        </w:rPr>
        <w:t xml:space="preserve">girls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I often buy </w:t>
      </w:r>
      <w:r w:rsidRPr="00000000" w:rsidR="00000000" w:rsidDel="00000000">
        <w:rPr>
          <w:b w:val="1"/>
          <w:rtl w:val="0"/>
        </w:rPr>
        <w:t xml:space="preserve">food </w:t>
      </w:r>
      <w:r w:rsidRPr="00000000" w:rsidR="00000000" w:rsidDel="00000000">
        <w:rPr>
          <w:rtl w:val="0"/>
        </w:rPr>
        <w:t xml:space="preserve">from the </w:t>
      </w:r>
      <w:r w:rsidRPr="00000000" w:rsidR="00000000" w:rsidDel="00000000">
        <w:rPr>
          <w:b w:val="1"/>
          <w:rtl w:val="0"/>
        </w:rPr>
        <w:t xml:space="preserve">friends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He rises out of the </w:t>
      </w:r>
      <w:r w:rsidRPr="00000000" w:rsidR="00000000" w:rsidDel="00000000">
        <w:rPr>
          <w:b w:val="1"/>
          <w:rtl w:val="0"/>
        </w:rPr>
        <w:t xml:space="preserve">water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in Latin: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ablative worksheet 3.docx</dc:title>
</cp:coreProperties>
</file>